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91" w:rsidRDefault="00E07191" w:rsidP="00E07191">
      <w:pPr>
        <w:pStyle w:val="NoSpacing"/>
        <w:rPr>
          <w:rFonts w:cs="Arial"/>
          <w:b/>
          <w:sz w:val="24"/>
          <w:szCs w:val="24"/>
          <w:lang w:val="ro-RO"/>
        </w:rPr>
      </w:pPr>
      <w:r>
        <w:rPr>
          <w:rFonts w:cs="Arial"/>
          <w:b/>
          <w:sz w:val="24"/>
          <w:szCs w:val="24"/>
          <w:lang w:val="ro-RO"/>
        </w:rPr>
        <w:t xml:space="preserve">AUTORITATEA PUBLICA TUTELARA </w:t>
      </w:r>
    </w:p>
    <w:p w:rsidR="001029E6" w:rsidRDefault="00FA5DEC" w:rsidP="00E07191">
      <w:pPr>
        <w:pStyle w:val="NoSpacing"/>
        <w:rPr>
          <w:rFonts w:cs="Arial"/>
          <w:b/>
          <w:sz w:val="24"/>
          <w:szCs w:val="24"/>
          <w:lang w:val="ro-RO"/>
        </w:rPr>
      </w:pPr>
      <w:r>
        <w:rPr>
          <w:rFonts w:cs="Arial"/>
          <w:b/>
          <w:sz w:val="24"/>
          <w:szCs w:val="24"/>
          <w:lang w:val="ro-RO"/>
        </w:rPr>
        <w:t xml:space="preserve">Nr. </w:t>
      </w:r>
      <w:bookmarkStart w:id="0" w:name="_GoBack"/>
      <w:bookmarkEnd w:id="0"/>
      <w:r w:rsidR="001E67E1">
        <w:rPr>
          <w:rFonts w:cs="Arial"/>
          <w:b/>
          <w:sz w:val="24"/>
          <w:szCs w:val="24"/>
          <w:lang w:val="ro-RO"/>
        </w:rPr>
        <w:t>69874/09.09.2021</w:t>
      </w:r>
    </w:p>
    <w:p w:rsidR="00E07191" w:rsidRDefault="00E07191" w:rsidP="00F60D68">
      <w:pPr>
        <w:jc w:val="center"/>
        <w:rPr>
          <w:b/>
          <w:lang w:val="ro-RO"/>
        </w:rPr>
      </w:pPr>
    </w:p>
    <w:p w:rsidR="006568DC" w:rsidRDefault="006568DC" w:rsidP="00F60D68">
      <w:pPr>
        <w:jc w:val="center"/>
        <w:rPr>
          <w:b/>
          <w:lang w:val="ro-RO"/>
        </w:rPr>
      </w:pPr>
    </w:p>
    <w:p w:rsidR="00E07191" w:rsidRDefault="00E07191" w:rsidP="00F60D68">
      <w:pPr>
        <w:jc w:val="center"/>
        <w:rPr>
          <w:b/>
          <w:lang w:val="ro-RO"/>
        </w:rPr>
      </w:pPr>
    </w:p>
    <w:p w:rsidR="00F60D68" w:rsidRPr="0047451C" w:rsidRDefault="00F60D68" w:rsidP="00F60D68">
      <w:pPr>
        <w:jc w:val="center"/>
        <w:rPr>
          <w:b/>
          <w:lang w:val="ro-RO"/>
        </w:rPr>
      </w:pPr>
      <w:r w:rsidRPr="0047451C">
        <w:rPr>
          <w:b/>
          <w:lang w:val="ro-RO"/>
        </w:rPr>
        <w:t xml:space="preserve">PLAN DE INTERVIU </w:t>
      </w:r>
    </w:p>
    <w:p w:rsidR="001918C0" w:rsidRPr="0047451C" w:rsidRDefault="001918C0" w:rsidP="00F60D68">
      <w:pPr>
        <w:jc w:val="center"/>
        <w:rPr>
          <w:b/>
          <w:lang w:val="ro-RO"/>
        </w:rPr>
      </w:pPr>
    </w:p>
    <w:p w:rsidR="00F60D68" w:rsidRPr="0047451C" w:rsidRDefault="00F60D68" w:rsidP="00F60D68">
      <w:pPr>
        <w:jc w:val="center"/>
        <w:rPr>
          <w:b/>
          <w:lang w:val="ro-RO"/>
        </w:rPr>
      </w:pPr>
    </w:p>
    <w:p w:rsidR="00A43B04" w:rsidRPr="0047451C" w:rsidRDefault="00F60D68" w:rsidP="00F60D68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47451C">
        <w:rPr>
          <w:lang w:val="ro-RO" w:eastAsia="ro-RO"/>
        </w:rPr>
        <w:t xml:space="preserve">Selecţia finală a candidaţilor aflaţi în lista scurtă se face pe baza de interviu, organizat de către comisia de selecţie, în baza </w:t>
      </w:r>
      <w:r w:rsidRPr="0047451C">
        <w:rPr>
          <w:b/>
          <w:lang w:val="ro-RO" w:eastAsia="ro-RO"/>
        </w:rPr>
        <w:t>planului de interviu.</w:t>
      </w:r>
      <w:r w:rsidRPr="0047451C">
        <w:rPr>
          <w:lang w:val="ro-RO" w:eastAsia="ro-RO"/>
        </w:rPr>
        <w:t xml:space="preserve"> </w:t>
      </w:r>
    </w:p>
    <w:p w:rsidR="00C971AE" w:rsidRPr="0047451C" w:rsidRDefault="00C971AE" w:rsidP="00F60D68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</w:p>
    <w:p w:rsidR="00BD3597" w:rsidRPr="0047451C" w:rsidRDefault="00BD3597" w:rsidP="00E1170E">
      <w:pPr>
        <w:autoSpaceDE w:val="0"/>
        <w:autoSpaceDN w:val="0"/>
        <w:adjustRightInd w:val="0"/>
        <w:ind w:left="708" w:firstLine="12"/>
        <w:jc w:val="both"/>
        <w:rPr>
          <w:lang w:val="ro-RO" w:eastAsia="ro-RO"/>
        </w:rPr>
      </w:pPr>
      <w:r w:rsidRPr="0047451C">
        <w:rPr>
          <w:lang w:val="ro-RO" w:eastAsia="ro-RO"/>
        </w:rPr>
        <w:t xml:space="preserve">La interviu participa numai acei candidati declarati admisi la selectia dosarelor . </w:t>
      </w:r>
      <w:r w:rsidR="00E1170E" w:rsidRPr="0047451C">
        <w:rPr>
          <w:lang w:val="ro-RO" w:eastAsia="ro-RO"/>
        </w:rPr>
        <w:t xml:space="preserve">      </w:t>
      </w:r>
    </w:p>
    <w:p w:rsidR="00F4090C" w:rsidRDefault="00F4090C" w:rsidP="004C4CEE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</w:p>
    <w:p w:rsidR="004C4CEE" w:rsidRPr="0047451C" w:rsidRDefault="004C4CEE" w:rsidP="004C4CEE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47451C">
        <w:rPr>
          <w:lang w:val="ro-RO" w:eastAsia="ro-RO"/>
        </w:rPr>
        <w:t xml:space="preserve">În vederea organizării interviului se au în vedere următoarele : </w:t>
      </w:r>
    </w:p>
    <w:p w:rsidR="004C4CEE" w:rsidRPr="0047451C" w:rsidRDefault="004C4CEE" w:rsidP="004C4CE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 w:eastAsia="ro-RO"/>
        </w:rPr>
      </w:pPr>
      <w:r w:rsidRPr="0047451C">
        <w:rPr>
          <w:lang w:val="ro-RO" w:eastAsia="ro-RO"/>
        </w:rPr>
        <w:t xml:space="preserve">dosarul de candidatură, </w:t>
      </w:r>
    </w:p>
    <w:p w:rsidR="004C4CEE" w:rsidRPr="0047451C" w:rsidRDefault="004C4CEE" w:rsidP="004C4CE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 w:eastAsia="ro-RO"/>
        </w:rPr>
      </w:pPr>
      <w:r w:rsidRPr="0047451C">
        <w:rPr>
          <w:lang w:val="ro-RO" w:eastAsia="ro-RO"/>
        </w:rPr>
        <w:t xml:space="preserve">matricea profilului de candidat, </w:t>
      </w:r>
    </w:p>
    <w:p w:rsidR="004C4CEE" w:rsidRPr="0047451C" w:rsidRDefault="004C4CEE" w:rsidP="004C4CE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 w:eastAsia="ro-RO"/>
        </w:rPr>
      </w:pPr>
      <w:r w:rsidRPr="0047451C">
        <w:rPr>
          <w:lang w:val="ro-RO" w:eastAsia="ro-RO"/>
        </w:rPr>
        <w:t>declaraţia de intenţie a candidatului.</w:t>
      </w:r>
    </w:p>
    <w:p w:rsidR="00E1170E" w:rsidRPr="0047451C" w:rsidRDefault="00E1170E" w:rsidP="00F60D68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</w:p>
    <w:p w:rsidR="00E1170E" w:rsidRPr="0047451C" w:rsidRDefault="00E1170E" w:rsidP="00F60D68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47451C">
        <w:rPr>
          <w:lang w:val="ro-RO" w:eastAsia="ro-RO"/>
        </w:rPr>
        <w:t>Interviul se realizeza in</w:t>
      </w:r>
      <w:r w:rsidR="00B20992" w:rsidRPr="0047451C">
        <w:rPr>
          <w:lang w:val="ro-RO" w:eastAsia="ro-RO"/>
        </w:rPr>
        <w:t xml:space="preserve"> </w:t>
      </w:r>
      <w:r w:rsidRPr="0047451C">
        <w:rPr>
          <w:lang w:val="ro-RO" w:eastAsia="ro-RO"/>
        </w:rPr>
        <w:t>conformitate cu planul de interviu si cu grila de evaluare</w:t>
      </w:r>
    </w:p>
    <w:p w:rsidR="00BD3597" w:rsidRPr="008569F7" w:rsidRDefault="00BD3597" w:rsidP="00F60D68">
      <w:pPr>
        <w:autoSpaceDE w:val="0"/>
        <w:autoSpaceDN w:val="0"/>
        <w:adjustRightInd w:val="0"/>
        <w:ind w:firstLine="720"/>
        <w:jc w:val="both"/>
        <w:rPr>
          <w:b/>
          <w:lang w:val="ro-RO" w:eastAsia="ro-RO"/>
        </w:rPr>
      </w:pPr>
      <w:r w:rsidRPr="008569F7">
        <w:rPr>
          <w:b/>
          <w:lang w:val="ro-RO" w:eastAsia="ro-RO"/>
        </w:rPr>
        <w:t xml:space="preserve">Planul de interviu si grila de evaluare sunt aduse la cunostinta candidatilor inainte de sustinerea probei </w:t>
      </w:r>
      <w:r w:rsidR="008569F7" w:rsidRPr="008569F7">
        <w:rPr>
          <w:b/>
          <w:lang w:val="ro-RO" w:eastAsia="ro-RO"/>
        </w:rPr>
        <w:t>.</w:t>
      </w:r>
    </w:p>
    <w:p w:rsidR="00495C0C" w:rsidRDefault="00495C0C" w:rsidP="00F60D68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</w:p>
    <w:p w:rsidR="008569F7" w:rsidRDefault="008569F7" w:rsidP="00F60D68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>
        <w:rPr>
          <w:lang w:val="ro-RO" w:eastAsia="ro-RO"/>
        </w:rPr>
        <w:t>In cadrul interviului se testeaza si evalueaza :</w:t>
      </w:r>
    </w:p>
    <w:p w:rsidR="008569F7" w:rsidRDefault="008569F7" w:rsidP="008569F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 w:eastAsia="ro-RO"/>
        </w:rPr>
      </w:pPr>
      <w:r>
        <w:rPr>
          <w:lang w:val="ro-RO" w:eastAsia="ro-RO"/>
        </w:rPr>
        <w:t>cunostintele sau experienta in domeniul de activitate al societatii</w:t>
      </w:r>
    </w:p>
    <w:p w:rsidR="008569F7" w:rsidRDefault="008569F7" w:rsidP="008569F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 w:eastAsia="ro-RO"/>
        </w:rPr>
      </w:pPr>
      <w:r>
        <w:rPr>
          <w:lang w:val="ro-RO" w:eastAsia="ro-RO"/>
        </w:rPr>
        <w:t>experienta in elaborarea/dezvoltarea de strategii corporative</w:t>
      </w:r>
    </w:p>
    <w:p w:rsidR="008569F7" w:rsidRDefault="008569F7" w:rsidP="008569F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 w:eastAsia="ro-RO"/>
        </w:rPr>
      </w:pPr>
      <w:r>
        <w:rPr>
          <w:lang w:val="ro-RO" w:eastAsia="ro-RO"/>
        </w:rPr>
        <w:t xml:space="preserve">cunostinte solide privind bunele practici de guvernanta corporativa </w:t>
      </w:r>
    </w:p>
    <w:p w:rsidR="008569F7" w:rsidRDefault="008569F7" w:rsidP="008569F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 w:eastAsia="ro-RO"/>
        </w:rPr>
      </w:pPr>
      <w:r>
        <w:rPr>
          <w:lang w:val="ro-RO" w:eastAsia="ro-RO"/>
        </w:rPr>
        <w:t xml:space="preserve">capacitatea si abilitatile manageriale </w:t>
      </w:r>
    </w:p>
    <w:p w:rsidR="008569F7" w:rsidRPr="008569F7" w:rsidRDefault="008569F7" w:rsidP="008569F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 w:eastAsia="ro-RO"/>
        </w:rPr>
      </w:pPr>
      <w:r>
        <w:rPr>
          <w:lang w:val="ro-RO" w:eastAsia="ro-RO"/>
        </w:rPr>
        <w:t xml:space="preserve">capacitatea de analiza si sinteza </w:t>
      </w:r>
    </w:p>
    <w:p w:rsidR="008569F7" w:rsidRDefault="008569F7" w:rsidP="007B168C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</w:p>
    <w:p w:rsidR="00BB7296" w:rsidRPr="0047451C" w:rsidRDefault="00BB7296" w:rsidP="007B168C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47451C">
        <w:rPr>
          <w:lang w:val="ro-RO" w:eastAsia="ro-RO"/>
        </w:rPr>
        <w:t xml:space="preserve">Grila de evaluare </w:t>
      </w:r>
      <w:r w:rsidR="00CC4691" w:rsidRPr="0047451C">
        <w:rPr>
          <w:lang w:val="ro-RO" w:eastAsia="ro-RO"/>
        </w:rPr>
        <w:t xml:space="preserve"> :</w:t>
      </w:r>
    </w:p>
    <w:tbl>
      <w:tblPr>
        <w:tblStyle w:val="TableGrid"/>
        <w:tblW w:w="9493" w:type="dxa"/>
        <w:tblLook w:val="04A0"/>
      </w:tblPr>
      <w:tblGrid>
        <w:gridCol w:w="728"/>
        <w:gridCol w:w="4909"/>
        <w:gridCol w:w="3856"/>
      </w:tblGrid>
      <w:tr w:rsidR="0047451C" w:rsidRPr="0047451C" w:rsidTr="00AD5064">
        <w:trPr>
          <w:trHeight w:val="496"/>
        </w:trPr>
        <w:tc>
          <w:tcPr>
            <w:tcW w:w="728" w:type="dxa"/>
          </w:tcPr>
          <w:p w:rsidR="00AD5064" w:rsidRPr="00034C26" w:rsidRDefault="00AD5064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t>Nr</w:t>
            </w:r>
          </w:p>
          <w:p w:rsidR="00AD5064" w:rsidRPr="00034C26" w:rsidRDefault="00AD5064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t>Crt</w:t>
            </w:r>
          </w:p>
        </w:tc>
        <w:tc>
          <w:tcPr>
            <w:tcW w:w="4909" w:type="dxa"/>
          </w:tcPr>
          <w:p w:rsidR="00AD5064" w:rsidRPr="0047451C" w:rsidRDefault="00AD5064" w:rsidP="007B168C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 xml:space="preserve">Criterii de evaluare </w:t>
            </w:r>
          </w:p>
        </w:tc>
        <w:tc>
          <w:tcPr>
            <w:tcW w:w="3856" w:type="dxa"/>
          </w:tcPr>
          <w:p w:rsidR="006B038A" w:rsidRDefault="00AD5064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 xml:space="preserve">Punctaj </w:t>
            </w:r>
            <w:r w:rsidR="006B038A">
              <w:rPr>
                <w:lang w:val="ro-RO" w:eastAsia="ro-RO"/>
              </w:rPr>
              <w:t>maxim 60</w:t>
            </w:r>
            <w:r w:rsidRPr="0047451C">
              <w:rPr>
                <w:lang w:val="ro-RO" w:eastAsia="ro-RO"/>
              </w:rPr>
              <w:t xml:space="preserve"> puncte, </w:t>
            </w:r>
          </w:p>
          <w:p w:rsidR="00AD5064" w:rsidRPr="0047451C" w:rsidRDefault="00AD5064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din care</w:t>
            </w:r>
            <w:r w:rsidR="006B038A">
              <w:rPr>
                <w:lang w:val="ro-RO" w:eastAsia="ro-RO"/>
              </w:rPr>
              <w:t xml:space="preserve">  </w:t>
            </w:r>
            <w:r w:rsidR="006B038A" w:rsidRPr="0047451C">
              <w:rPr>
                <w:lang w:val="ro-RO" w:eastAsia="ro-RO"/>
              </w:rPr>
              <w:t>:</w:t>
            </w:r>
          </w:p>
        </w:tc>
      </w:tr>
      <w:tr w:rsidR="0047451C" w:rsidRPr="0047451C" w:rsidTr="00AD5064">
        <w:trPr>
          <w:trHeight w:val="509"/>
        </w:trPr>
        <w:tc>
          <w:tcPr>
            <w:tcW w:w="728" w:type="dxa"/>
          </w:tcPr>
          <w:p w:rsidR="00AD5064" w:rsidRPr="00034C26" w:rsidRDefault="00AD5064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t>1</w:t>
            </w:r>
          </w:p>
        </w:tc>
        <w:tc>
          <w:tcPr>
            <w:tcW w:w="4909" w:type="dxa"/>
          </w:tcPr>
          <w:p w:rsidR="00AD5064" w:rsidRPr="0047451C" w:rsidRDefault="00AD5064" w:rsidP="007B168C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Cunostinte/experienta in domeniul in care functioneaza societatea</w:t>
            </w:r>
          </w:p>
        </w:tc>
        <w:tc>
          <w:tcPr>
            <w:tcW w:w="3856" w:type="dxa"/>
          </w:tcPr>
          <w:p w:rsidR="00AD5064" w:rsidRPr="0047451C" w:rsidRDefault="00AC13EB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1 - 5</w:t>
            </w:r>
            <w:r w:rsidR="00AD5064" w:rsidRPr="0047451C">
              <w:rPr>
                <w:lang w:val="ro-RO" w:eastAsia="ro-RO"/>
              </w:rPr>
              <w:t xml:space="preserve"> puncte</w:t>
            </w:r>
          </w:p>
        </w:tc>
      </w:tr>
      <w:tr w:rsidR="003A6AF3" w:rsidRPr="0047451C" w:rsidTr="00AD5064">
        <w:trPr>
          <w:trHeight w:val="509"/>
        </w:trPr>
        <w:tc>
          <w:tcPr>
            <w:tcW w:w="728" w:type="dxa"/>
          </w:tcPr>
          <w:p w:rsidR="003A6AF3" w:rsidRPr="00034C26" w:rsidRDefault="00956F00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t>2</w:t>
            </w:r>
          </w:p>
        </w:tc>
        <w:tc>
          <w:tcPr>
            <w:tcW w:w="4909" w:type="dxa"/>
          </w:tcPr>
          <w:p w:rsidR="003A6AF3" w:rsidRPr="0047451C" w:rsidRDefault="003A6AF3" w:rsidP="007B168C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 xml:space="preserve">Gandire </w:t>
            </w:r>
            <w:r w:rsidR="0047451C">
              <w:rPr>
                <w:lang w:val="ro-RO" w:eastAsia="ro-RO"/>
              </w:rPr>
              <w:t xml:space="preserve">strategica </w:t>
            </w:r>
          </w:p>
        </w:tc>
        <w:tc>
          <w:tcPr>
            <w:tcW w:w="3856" w:type="dxa"/>
          </w:tcPr>
          <w:p w:rsidR="003A6AF3" w:rsidRPr="0047451C" w:rsidRDefault="00B720B9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1 - 5 puncte</w:t>
            </w:r>
          </w:p>
        </w:tc>
      </w:tr>
      <w:tr w:rsidR="003A6AF3" w:rsidRPr="0047451C" w:rsidTr="00AD5064">
        <w:trPr>
          <w:trHeight w:val="509"/>
        </w:trPr>
        <w:tc>
          <w:tcPr>
            <w:tcW w:w="728" w:type="dxa"/>
          </w:tcPr>
          <w:p w:rsidR="003A6AF3" w:rsidRPr="00034C26" w:rsidRDefault="00956F00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t>3</w:t>
            </w:r>
          </w:p>
        </w:tc>
        <w:tc>
          <w:tcPr>
            <w:tcW w:w="4909" w:type="dxa"/>
          </w:tcPr>
          <w:p w:rsidR="003A6AF3" w:rsidRPr="0047451C" w:rsidRDefault="003A6AF3" w:rsidP="007B168C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 xml:space="preserve">Evaluarea </w:t>
            </w:r>
            <w:r w:rsidR="00956F00" w:rsidRPr="0047451C">
              <w:rPr>
                <w:lang w:val="ro-RO" w:eastAsia="ro-RO"/>
              </w:rPr>
              <w:t>si atenuarea ri</w:t>
            </w:r>
            <w:r w:rsidRPr="0047451C">
              <w:rPr>
                <w:lang w:val="ro-RO" w:eastAsia="ro-RO"/>
              </w:rPr>
              <w:t xml:space="preserve">scurilor </w:t>
            </w:r>
          </w:p>
        </w:tc>
        <w:tc>
          <w:tcPr>
            <w:tcW w:w="3856" w:type="dxa"/>
          </w:tcPr>
          <w:p w:rsidR="003A6AF3" w:rsidRPr="0047451C" w:rsidRDefault="00B720B9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1 - 5 puncte</w:t>
            </w:r>
          </w:p>
        </w:tc>
      </w:tr>
      <w:tr w:rsidR="003A6AF3" w:rsidRPr="0047451C" w:rsidTr="00AD5064">
        <w:trPr>
          <w:trHeight w:val="509"/>
        </w:trPr>
        <w:tc>
          <w:tcPr>
            <w:tcW w:w="728" w:type="dxa"/>
          </w:tcPr>
          <w:p w:rsidR="003A6AF3" w:rsidRPr="00034C26" w:rsidRDefault="00956F00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t>4</w:t>
            </w:r>
          </w:p>
        </w:tc>
        <w:tc>
          <w:tcPr>
            <w:tcW w:w="4909" w:type="dxa"/>
          </w:tcPr>
          <w:p w:rsidR="003A6AF3" w:rsidRPr="0047451C" w:rsidRDefault="003A6AF3" w:rsidP="007B168C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Constientizare organizationala</w:t>
            </w:r>
          </w:p>
        </w:tc>
        <w:tc>
          <w:tcPr>
            <w:tcW w:w="3856" w:type="dxa"/>
          </w:tcPr>
          <w:p w:rsidR="003A6AF3" w:rsidRPr="0047451C" w:rsidRDefault="00B720B9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1 - 5 puncte</w:t>
            </w:r>
          </w:p>
        </w:tc>
      </w:tr>
      <w:tr w:rsidR="003A6AF3" w:rsidRPr="0047451C" w:rsidTr="00AD5064">
        <w:trPr>
          <w:trHeight w:val="509"/>
        </w:trPr>
        <w:tc>
          <w:tcPr>
            <w:tcW w:w="728" w:type="dxa"/>
          </w:tcPr>
          <w:p w:rsidR="003A6AF3" w:rsidRPr="00034C26" w:rsidRDefault="00956F00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t>5</w:t>
            </w:r>
          </w:p>
        </w:tc>
        <w:tc>
          <w:tcPr>
            <w:tcW w:w="4909" w:type="dxa"/>
          </w:tcPr>
          <w:p w:rsidR="003A6AF3" w:rsidRPr="0047451C" w:rsidRDefault="003A6AF3" w:rsidP="007B168C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 xml:space="preserve">Familiarizare cu cerintele guvernantei financiare </w:t>
            </w:r>
          </w:p>
        </w:tc>
        <w:tc>
          <w:tcPr>
            <w:tcW w:w="3856" w:type="dxa"/>
          </w:tcPr>
          <w:p w:rsidR="003A6AF3" w:rsidRPr="0047451C" w:rsidRDefault="00B720B9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1 - 5 puncte</w:t>
            </w:r>
          </w:p>
        </w:tc>
      </w:tr>
      <w:tr w:rsidR="003A6AF3" w:rsidRPr="0047451C" w:rsidTr="00AD5064">
        <w:trPr>
          <w:trHeight w:val="509"/>
        </w:trPr>
        <w:tc>
          <w:tcPr>
            <w:tcW w:w="728" w:type="dxa"/>
          </w:tcPr>
          <w:p w:rsidR="003A6AF3" w:rsidRPr="00034C26" w:rsidRDefault="00956F00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t>6</w:t>
            </w:r>
          </w:p>
        </w:tc>
        <w:tc>
          <w:tcPr>
            <w:tcW w:w="4909" w:type="dxa"/>
          </w:tcPr>
          <w:p w:rsidR="003A6AF3" w:rsidRPr="0047451C" w:rsidRDefault="003A6AF3" w:rsidP="007B168C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Cunoasterea legislatiei specifice guvernantei corporative</w:t>
            </w:r>
          </w:p>
        </w:tc>
        <w:tc>
          <w:tcPr>
            <w:tcW w:w="3856" w:type="dxa"/>
          </w:tcPr>
          <w:p w:rsidR="003A6AF3" w:rsidRPr="0047451C" w:rsidRDefault="00B720B9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1 - 5 puncte</w:t>
            </w:r>
          </w:p>
        </w:tc>
      </w:tr>
      <w:tr w:rsidR="003A6AF3" w:rsidRPr="0047451C" w:rsidTr="00AD5064">
        <w:trPr>
          <w:trHeight w:val="509"/>
        </w:trPr>
        <w:tc>
          <w:tcPr>
            <w:tcW w:w="728" w:type="dxa"/>
          </w:tcPr>
          <w:p w:rsidR="003A6AF3" w:rsidRPr="00034C26" w:rsidRDefault="00956F00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t>7</w:t>
            </w:r>
          </w:p>
        </w:tc>
        <w:tc>
          <w:tcPr>
            <w:tcW w:w="4909" w:type="dxa"/>
          </w:tcPr>
          <w:p w:rsidR="003A6AF3" w:rsidRPr="0047451C" w:rsidRDefault="003A6AF3" w:rsidP="007B168C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 xml:space="preserve">Intelege functionarea si structura organizatiei </w:t>
            </w:r>
          </w:p>
        </w:tc>
        <w:tc>
          <w:tcPr>
            <w:tcW w:w="3856" w:type="dxa"/>
          </w:tcPr>
          <w:p w:rsidR="003A6AF3" w:rsidRPr="0047451C" w:rsidRDefault="00B720B9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1 - 5 puncte</w:t>
            </w:r>
          </w:p>
        </w:tc>
      </w:tr>
      <w:tr w:rsidR="003A6AF3" w:rsidRPr="0047451C" w:rsidTr="00AD5064">
        <w:trPr>
          <w:trHeight w:val="509"/>
        </w:trPr>
        <w:tc>
          <w:tcPr>
            <w:tcW w:w="728" w:type="dxa"/>
          </w:tcPr>
          <w:p w:rsidR="003A6AF3" w:rsidRPr="00034C26" w:rsidRDefault="00956F00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t>8</w:t>
            </w:r>
          </w:p>
        </w:tc>
        <w:tc>
          <w:tcPr>
            <w:tcW w:w="4909" w:type="dxa"/>
          </w:tcPr>
          <w:p w:rsidR="003A6AF3" w:rsidRPr="0047451C" w:rsidRDefault="003A6AF3" w:rsidP="007B168C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 xml:space="preserve">Intelege responsabilitatea consiliului pentru supervizarea performantei managementului </w:t>
            </w:r>
          </w:p>
        </w:tc>
        <w:tc>
          <w:tcPr>
            <w:tcW w:w="3856" w:type="dxa"/>
          </w:tcPr>
          <w:p w:rsidR="003A6AF3" w:rsidRPr="0047451C" w:rsidRDefault="00B720B9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1 - 5 puncte</w:t>
            </w:r>
          </w:p>
        </w:tc>
      </w:tr>
      <w:tr w:rsidR="003A6AF3" w:rsidRPr="0047451C" w:rsidTr="00AD5064">
        <w:trPr>
          <w:trHeight w:val="509"/>
        </w:trPr>
        <w:tc>
          <w:tcPr>
            <w:tcW w:w="728" w:type="dxa"/>
          </w:tcPr>
          <w:p w:rsidR="003A6AF3" w:rsidRPr="00034C26" w:rsidRDefault="00956F00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t>9</w:t>
            </w:r>
          </w:p>
        </w:tc>
        <w:tc>
          <w:tcPr>
            <w:tcW w:w="4909" w:type="dxa"/>
          </w:tcPr>
          <w:p w:rsidR="003A6AF3" w:rsidRPr="0047451C" w:rsidRDefault="003A6AF3" w:rsidP="007B168C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 xml:space="preserve">Contribuie la luarea deciziilor </w:t>
            </w:r>
            <w:r w:rsidR="00956F00" w:rsidRPr="0047451C">
              <w:rPr>
                <w:lang w:val="ro-RO" w:eastAsia="ro-RO"/>
              </w:rPr>
              <w:t xml:space="preserve">prin gandire independenta </w:t>
            </w:r>
          </w:p>
        </w:tc>
        <w:tc>
          <w:tcPr>
            <w:tcW w:w="3856" w:type="dxa"/>
          </w:tcPr>
          <w:p w:rsidR="003A6AF3" w:rsidRPr="0047451C" w:rsidRDefault="00B720B9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1 - 5 puncte</w:t>
            </w:r>
          </w:p>
        </w:tc>
      </w:tr>
      <w:tr w:rsidR="003A6AF3" w:rsidRPr="0047451C" w:rsidTr="00AD5064">
        <w:trPr>
          <w:trHeight w:val="509"/>
        </w:trPr>
        <w:tc>
          <w:tcPr>
            <w:tcW w:w="728" w:type="dxa"/>
          </w:tcPr>
          <w:p w:rsidR="003A6AF3" w:rsidRPr="00034C26" w:rsidRDefault="00956F00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lastRenderedPageBreak/>
              <w:t>10</w:t>
            </w:r>
          </w:p>
        </w:tc>
        <w:tc>
          <w:tcPr>
            <w:tcW w:w="4909" w:type="dxa"/>
          </w:tcPr>
          <w:p w:rsidR="003A6AF3" w:rsidRPr="0047451C" w:rsidRDefault="003A6AF3" w:rsidP="007B168C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 xml:space="preserve">Abilitati de negociere </w:t>
            </w:r>
          </w:p>
        </w:tc>
        <w:tc>
          <w:tcPr>
            <w:tcW w:w="3856" w:type="dxa"/>
          </w:tcPr>
          <w:p w:rsidR="003A6AF3" w:rsidRPr="0047451C" w:rsidRDefault="00B720B9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1 - 5 puncte</w:t>
            </w:r>
          </w:p>
        </w:tc>
      </w:tr>
      <w:tr w:rsidR="00956F00" w:rsidRPr="0047451C" w:rsidTr="00AD5064">
        <w:trPr>
          <w:trHeight w:val="509"/>
        </w:trPr>
        <w:tc>
          <w:tcPr>
            <w:tcW w:w="728" w:type="dxa"/>
          </w:tcPr>
          <w:p w:rsidR="00956F00" w:rsidRPr="00034C26" w:rsidRDefault="00956F00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t>11</w:t>
            </w:r>
          </w:p>
        </w:tc>
        <w:tc>
          <w:tcPr>
            <w:tcW w:w="4909" w:type="dxa"/>
          </w:tcPr>
          <w:p w:rsidR="00956F00" w:rsidRPr="0047451C" w:rsidRDefault="00956F00" w:rsidP="007B168C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 xml:space="preserve">Capacitate de analiza si sinteza </w:t>
            </w:r>
          </w:p>
        </w:tc>
        <w:tc>
          <w:tcPr>
            <w:tcW w:w="3856" w:type="dxa"/>
          </w:tcPr>
          <w:p w:rsidR="00956F00" w:rsidRPr="0047451C" w:rsidRDefault="00B720B9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1 - 5 puncte</w:t>
            </w:r>
          </w:p>
        </w:tc>
      </w:tr>
      <w:tr w:rsidR="00956F00" w:rsidRPr="0047451C" w:rsidTr="00AD5064">
        <w:trPr>
          <w:trHeight w:val="509"/>
        </w:trPr>
        <w:tc>
          <w:tcPr>
            <w:tcW w:w="728" w:type="dxa"/>
          </w:tcPr>
          <w:p w:rsidR="00956F00" w:rsidRPr="00034C26" w:rsidRDefault="00956F00" w:rsidP="00034C26">
            <w:pPr>
              <w:autoSpaceDE w:val="0"/>
              <w:autoSpaceDN w:val="0"/>
              <w:adjustRightInd w:val="0"/>
              <w:jc w:val="center"/>
              <w:rPr>
                <w:b/>
                <w:lang w:val="ro-RO" w:eastAsia="ro-RO"/>
              </w:rPr>
            </w:pPr>
            <w:r w:rsidRPr="00034C26">
              <w:rPr>
                <w:b/>
                <w:lang w:val="ro-RO" w:eastAsia="ro-RO"/>
              </w:rPr>
              <w:t>12</w:t>
            </w:r>
          </w:p>
        </w:tc>
        <w:tc>
          <w:tcPr>
            <w:tcW w:w="4909" w:type="dxa"/>
          </w:tcPr>
          <w:p w:rsidR="00956F00" w:rsidRPr="0047451C" w:rsidRDefault="00956F00" w:rsidP="007B168C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 xml:space="preserve">Etica si integritate </w:t>
            </w:r>
          </w:p>
        </w:tc>
        <w:tc>
          <w:tcPr>
            <w:tcW w:w="3856" w:type="dxa"/>
          </w:tcPr>
          <w:p w:rsidR="00956F00" w:rsidRPr="0047451C" w:rsidRDefault="00B720B9" w:rsidP="006B038A">
            <w:pPr>
              <w:autoSpaceDE w:val="0"/>
              <w:autoSpaceDN w:val="0"/>
              <w:adjustRightInd w:val="0"/>
              <w:jc w:val="center"/>
              <w:rPr>
                <w:lang w:val="ro-RO" w:eastAsia="ro-RO"/>
              </w:rPr>
            </w:pPr>
            <w:r w:rsidRPr="0047451C">
              <w:rPr>
                <w:lang w:val="ro-RO" w:eastAsia="ro-RO"/>
              </w:rPr>
              <w:t>1 - 5 puncte</w:t>
            </w:r>
          </w:p>
        </w:tc>
      </w:tr>
    </w:tbl>
    <w:p w:rsidR="00E07191" w:rsidRDefault="00E07191" w:rsidP="001918C0">
      <w:pPr>
        <w:autoSpaceDE w:val="0"/>
        <w:autoSpaceDN w:val="0"/>
        <w:adjustRightInd w:val="0"/>
        <w:jc w:val="both"/>
        <w:rPr>
          <w:b/>
          <w:lang w:val="ro-RO" w:eastAsia="ro-RO"/>
        </w:rPr>
      </w:pPr>
    </w:p>
    <w:p w:rsidR="00E07191" w:rsidRDefault="00E07191" w:rsidP="001918C0">
      <w:pPr>
        <w:autoSpaceDE w:val="0"/>
        <w:autoSpaceDN w:val="0"/>
        <w:adjustRightInd w:val="0"/>
        <w:jc w:val="both"/>
        <w:rPr>
          <w:b/>
          <w:lang w:val="ro-RO" w:eastAsia="ro-RO"/>
        </w:rPr>
      </w:pPr>
    </w:p>
    <w:p w:rsidR="00CF278A" w:rsidRPr="008569F7" w:rsidRDefault="00C97058" w:rsidP="001918C0">
      <w:pPr>
        <w:autoSpaceDE w:val="0"/>
        <w:autoSpaceDN w:val="0"/>
        <w:adjustRightInd w:val="0"/>
        <w:jc w:val="both"/>
        <w:rPr>
          <w:b/>
          <w:lang w:val="ro-RO" w:eastAsia="ro-RO"/>
        </w:rPr>
      </w:pPr>
      <w:r w:rsidRPr="008569F7">
        <w:rPr>
          <w:b/>
          <w:lang w:val="ro-RO" w:eastAsia="ro-RO"/>
        </w:rPr>
        <w:t>Puntaj competente  :</w:t>
      </w:r>
    </w:p>
    <w:p w:rsidR="003226F5" w:rsidRDefault="003226F5" w:rsidP="003226F5">
      <w:pPr>
        <w:jc w:val="both"/>
        <w:rPr>
          <w:rFonts w:cs="Arial"/>
          <w:b/>
          <w:bCs/>
        </w:rPr>
      </w:pPr>
      <w:r>
        <w:t xml:space="preserve"> </w:t>
      </w:r>
    </w:p>
    <w:tbl>
      <w:tblPr>
        <w:tblW w:w="9658" w:type="dxa"/>
        <w:tblInd w:w="-247" w:type="dxa"/>
        <w:tblLayout w:type="fixed"/>
        <w:tblCellMar>
          <w:top w:w="40" w:type="dxa"/>
          <w:left w:w="0" w:type="dxa"/>
          <w:bottom w:w="40" w:type="dxa"/>
          <w:right w:w="40" w:type="dxa"/>
        </w:tblCellMar>
        <w:tblLook w:val="0000"/>
      </w:tblPr>
      <w:tblGrid>
        <w:gridCol w:w="707"/>
        <w:gridCol w:w="1560"/>
        <w:gridCol w:w="7391"/>
      </w:tblGrid>
      <w:tr w:rsidR="003226F5" w:rsidTr="003226F5">
        <w:tc>
          <w:tcPr>
            <w:tcW w:w="7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4E4E4"/>
            <w:vAlign w:val="center"/>
          </w:tcPr>
          <w:p w:rsidR="003226F5" w:rsidRDefault="003226F5" w:rsidP="00F71A0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Scor</w:t>
            </w:r>
            <w:proofErr w:type="spellEnd"/>
          </w:p>
        </w:tc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4E4E4"/>
            <w:vAlign w:val="center"/>
          </w:tcPr>
          <w:p w:rsidR="003226F5" w:rsidRDefault="003226F5" w:rsidP="00F71A0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Nivel</w:t>
            </w:r>
            <w:proofErr w:type="spellEnd"/>
            <w:r>
              <w:rPr>
                <w:rFonts w:cs="Arial"/>
                <w:b/>
                <w:bCs/>
              </w:rPr>
              <w:t xml:space="preserve"> de </w:t>
            </w:r>
            <w:proofErr w:type="spellStart"/>
            <w:r>
              <w:rPr>
                <w:rFonts w:cs="Arial"/>
                <w:b/>
                <w:bCs/>
              </w:rPr>
              <w:t>competență</w:t>
            </w:r>
            <w:proofErr w:type="spellEnd"/>
          </w:p>
        </w:tc>
        <w:tc>
          <w:tcPr>
            <w:tcW w:w="73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4E4E4"/>
            <w:vAlign w:val="center"/>
          </w:tcPr>
          <w:p w:rsidR="003226F5" w:rsidRDefault="003226F5" w:rsidP="00F71A0A">
            <w:pPr>
              <w:jc w:val="center"/>
            </w:pPr>
            <w:proofErr w:type="spellStart"/>
            <w:r>
              <w:rPr>
                <w:rFonts w:cs="Arial"/>
                <w:b/>
                <w:bCs/>
              </w:rPr>
              <w:t>Descriere</w:t>
            </w:r>
            <w:proofErr w:type="spellEnd"/>
          </w:p>
        </w:tc>
      </w:tr>
      <w:tr w:rsidR="003226F5" w:rsidTr="003226F5">
        <w:tc>
          <w:tcPr>
            <w:tcW w:w="7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  <w:b/>
                <w:bCs/>
                <w:i/>
                <w:iCs/>
              </w:rPr>
            </w:pPr>
          </w:p>
          <w:p w:rsidR="003226F5" w:rsidRDefault="003226F5" w:rsidP="00F71A0A">
            <w:pPr>
              <w:rPr>
                <w:rFonts w:cs="Arial"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</w:rPr>
              <w:t>Limitat</w:t>
            </w:r>
            <w:proofErr w:type="spellEnd"/>
          </w:p>
          <w:p w:rsidR="003226F5" w:rsidRDefault="003226F5" w:rsidP="00F71A0A">
            <w:pPr>
              <w:rPr>
                <w:rFonts w:cs="Arial"/>
              </w:rPr>
            </w:pPr>
          </w:p>
          <w:p w:rsidR="003226F5" w:rsidRDefault="003226F5" w:rsidP="00F71A0A">
            <w:pPr>
              <w:rPr>
                <w:rFonts w:cs="Arial"/>
              </w:rPr>
            </w:pPr>
          </w:p>
        </w:tc>
        <w:tc>
          <w:tcPr>
            <w:tcW w:w="73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roofErr w:type="spellStart"/>
            <w:r>
              <w:rPr>
                <w:rFonts w:cs="Arial"/>
              </w:rPr>
              <w:t>Aveți</w:t>
            </w:r>
            <w:proofErr w:type="spellEnd"/>
            <w:r>
              <w:rPr>
                <w:rFonts w:cs="Arial"/>
              </w:rPr>
              <w:t xml:space="preserve"> o </w:t>
            </w:r>
            <w:proofErr w:type="spellStart"/>
            <w:r>
              <w:rPr>
                <w:rFonts w:cs="Arial"/>
              </w:rPr>
              <w:t>înțelegere</w:t>
            </w:r>
            <w:proofErr w:type="spellEnd"/>
            <w:r>
              <w:rPr>
                <w:rFonts w:cs="Arial"/>
              </w:rPr>
              <w:t xml:space="preserve"> a </w:t>
            </w:r>
            <w:proofErr w:type="spellStart"/>
            <w:r>
              <w:rPr>
                <w:rFonts w:cs="Arial"/>
              </w:rPr>
              <w:t>cunoștințelor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bază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3226F5" w:rsidTr="003226F5">
        <w:tc>
          <w:tcPr>
            <w:tcW w:w="7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</w:rPr>
              <w:t>Intermediar</w:t>
            </w:r>
            <w:proofErr w:type="spellEnd"/>
          </w:p>
          <w:p w:rsidR="003226F5" w:rsidRDefault="003226F5" w:rsidP="00F71A0A">
            <w:pPr>
              <w:rPr>
                <w:rFonts w:cs="Arial"/>
              </w:rPr>
            </w:pPr>
          </w:p>
        </w:tc>
        <w:tc>
          <w:tcPr>
            <w:tcW w:w="73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Aveți</w:t>
            </w:r>
            <w:proofErr w:type="spellEnd"/>
            <w:r>
              <w:rPr>
                <w:rFonts w:cs="Arial"/>
              </w:rPr>
              <w:t xml:space="preserve"> un </w:t>
            </w:r>
            <w:proofErr w:type="spellStart"/>
            <w:r>
              <w:rPr>
                <w:rFonts w:cs="Arial"/>
              </w:rPr>
              <w:t>nivel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experiență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câștigat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prin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formare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fundamentală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sau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prin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câteva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experiențe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similare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Aceasta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aptitudine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presupune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sprijin</w:t>
            </w:r>
            <w:proofErr w:type="spellEnd"/>
            <w:r>
              <w:rPr>
                <w:rFonts w:cs="Arial"/>
              </w:rPr>
              <w:t xml:space="preserve"> extern. </w:t>
            </w:r>
          </w:p>
          <w:p w:rsidR="003226F5" w:rsidRDefault="003226F5" w:rsidP="003226F5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Înțelegeți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puteți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discuta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termeni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concepte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principii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probleme</w:t>
            </w:r>
            <w:proofErr w:type="spellEnd"/>
            <w:r>
              <w:rPr>
                <w:rFonts w:cs="Arial"/>
              </w:rPr>
              <w:t xml:space="preserve"> legate de </w:t>
            </w:r>
            <w:proofErr w:type="spellStart"/>
            <w:r>
              <w:rPr>
                <w:rFonts w:cs="Arial"/>
              </w:rPr>
              <w:t>această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competență</w:t>
            </w:r>
            <w:proofErr w:type="spellEnd"/>
            <w:r>
              <w:rPr>
                <w:rFonts w:cs="Arial"/>
              </w:rPr>
              <w:t>;</w:t>
            </w:r>
          </w:p>
          <w:p w:rsidR="003226F5" w:rsidRDefault="003226F5" w:rsidP="003226F5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</w:pPr>
            <w:proofErr w:type="spellStart"/>
            <w:r>
              <w:rPr>
                <w:rFonts w:cs="Arial"/>
              </w:rPr>
              <w:t>Faceți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uz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activ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legi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regulamente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ghiduri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3226F5" w:rsidTr="003226F5">
        <w:tc>
          <w:tcPr>
            <w:tcW w:w="7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Competent</w:t>
            </w:r>
          </w:p>
          <w:p w:rsidR="003226F5" w:rsidRDefault="003226F5" w:rsidP="00F71A0A">
            <w:pPr>
              <w:rPr>
                <w:rFonts w:cs="Arial"/>
              </w:rPr>
            </w:pPr>
          </w:p>
        </w:tc>
        <w:tc>
          <w:tcPr>
            <w:tcW w:w="73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Sunteți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capabil</w:t>
            </w:r>
            <w:proofErr w:type="spellEnd"/>
            <w:r>
              <w:rPr>
                <w:rFonts w:cs="Arial"/>
              </w:rPr>
              <w:t xml:space="preserve">/ă </w:t>
            </w:r>
            <w:proofErr w:type="spellStart"/>
            <w:r>
              <w:rPr>
                <w:rFonts w:cs="Arial"/>
              </w:rPr>
              <w:t>să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îndepliniți</w:t>
            </w:r>
            <w:proofErr w:type="spellEnd"/>
            <w:r>
              <w:rPr>
                <w:rFonts w:cs="Arial"/>
              </w:rPr>
              <w:t xml:space="preserve"> cu </w:t>
            </w:r>
            <w:proofErr w:type="spellStart"/>
            <w:r>
              <w:rPr>
                <w:rFonts w:cs="Arial"/>
              </w:rPr>
              <w:t>succes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funcțiile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asociate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acestei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competențe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Poate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necesar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uneori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ajutorul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persoanelor</w:t>
            </w:r>
            <w:proofErr w:type="spellEnd"/>
            <w:r>
              <w:rPr>
                <w:rFonts w:cs="Arial"/>
              </w:rPr>
              <w:t xml:space="preserve"> cu </w:t>
            </w:r>
            <w:proofErr w:type="spellStart"/>
            <w:r>
              <w:rPr>
                <w:rFonts w:cs="Arial"/>
              </w:rPr>
              <w:t>mai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multa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experiență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dar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regulă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demonstrați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această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aptitudine</w:t>
            </w:r>
            <w:proofErr w:type="spellEnd"/>
            <w:r>
              <w:rPr>
                <w:rFonts w:cs="Arial"/>
              </w:rPr>
              <w:t xml:space="preserve"> independent.</w:t>
            </w:r>
          </w:p>
          <w:p w:rsidR="003226F5" w:rsidRDefault="003226F5" w:rsidP="003226F5">
            <w:pPr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Ați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aplicat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această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competență</w:t>
            </w:r>
            <w:proofErr w:type="spellEnd"/>
            <w:r>
              <w:rPr>
                <w:rFonts w:cs="Arial"/>
              </w:rPr>
              <w:t xml:space="preserve"> cu </w:t>
            </w:r>
            <w:proofErr w:type="spellStart"/>
            <w:r>
              <w:rPr>
                <w:rFonts w:cs="Arial"/>
              </w:rPr>
              <w:t>succes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în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trecut</w:t>
            </w:r>
            <w:proofErr w:type="spellEnd"/>
            <w:r>
              <w:rPr>
                <w:rFonts w:cs="Arial"/>
              </w:rPr>
              <w:t xml:space="preserve">, cu minim de </w:t>
            </w:r>
            <w:proofErr w:type="spellStart"/>
            <w:r>
              <w:rPr>
                <w:rFonts w:cs="Arial"/>
              </w:rPr>
              <w:t>ajutor</w:t>
            </w:r>
            <w:proofErr w:type="spellEnd"/>
            <w:r>
              <w:rPr>
                <w:rFonts w:cs="Arial"/>
              </w:rPr>
              <w:t>;</w:t>
            </w:r>
          </w:p>
          <w:p w:rsidR="003226F5" w:rsidRDefault="003226F5" w:rsidP="003226F5">
            <w:pPr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</w:pPr>
            <w:proofErr w:type="spellStart"/>
            <w:r>
              <w:rPr>
                <w:rFonts w:cs="Arial"/>
              </w:rPr>
              <w:t>Înțelegeți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puteți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discuta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aplicarea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implicațiile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schimbărilor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în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procesele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politicile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procedurile</w:t>
            </w:r>
            <w:proofErr w:type="spellEnd"/>
            <w:r>
              <w:rPr>
                <w:rFonts w:cs="Arial"/>
              </w:rPr>
              <w:t xml:space="preserve"> din </w:t>
            </w:r>
            <w:proofErr w:type="spellStart"/>
            <w:r>
              <w:rPr>
                <w:rFonts w:cs="Arial"/>
              </w:rPr>
              <w:t>acest</w:t>
            </w:r>
            <w:proofErr w:type="spellEnd"/>
            <w:r>
              <w:rPr>
                <w:rFonts w:cs="Arial"/>
              </w:rPr>
              <w:t xml:space="preserve"> sector. </w:t>
            </w:r>
          </w:p>
        </w:tc>
      </w:tr>
      <w:tr w:rsidR="003226F5" w:rsidTr="003226F5">
        <w:tc>
          <w:tcPr>
            <w:tcW w:w="7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</w:rPr>
              <w:t>Avansat</w:t>
            </w:r>
            <w:proofErr w:type="spellEnd"/>
          </w:p>
          <w:p w:rsidR="003226F5" w:rsidRDefault="003226F5" w:rsidP="00F71A0A">
            <w:pPr>
              <w:rPr>
                <w:rFonts w:cs="Arial"/>
              </w:rPr>
            </w:pPr>
          </w:p>
        </w:tc>
        <w:tc>
          <w:tcPr>
            <w:tcW w:w="73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Puteți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îndeplini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sarcinile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asociate</w:t>
            </w:r>
            <w:proofErr w:type="spellEnd"/>
            <w:r>
              <w:rPr>
                <w:rFonts w:cs="Arial"/>
              </w:rPr>
              <w:t xml:space="preserve"> cu </w:t>
            </w:r>
            <w:proofErr w:type="spellStart"/>
            <w:r>
              <w:rPr>
                <w:rFonts w:cs="Arial"/>
              </w:rPr>
              <w:t>această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aptitudine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fără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asistență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Sunteți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recunoscut</w:t>
            </w:r>
            <w:proofErr w:type="spellEnd"/>
            <w:r>
              <w:rPr>
                <w:rFonts w:cs="Arial"/>
              </w:rPr>
              <w:t xml:space="preserve">/ă </w:t>
            </w:r>
            <w:proofErr w:type="spellStart"/>
            <w:r>
              <w:rPr>
                <w:rFonts w:cs="Arial"/>
              </w:rPr>
              <w:t>în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cadrul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organizației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curente</w:t>
            </w:r>
            <w:proofErr w:type="spellEnd"/>
            <w:r>
              <w:rPr>
                <w:rFonts w:cs="Arial"/>
              </w:rPr>
              <w:t xml:space="preserve"> ca </w:t>
            </w:r>
            <w:proofErr w:type="gramStart"/>
            <w:r>
              <w:rPr>
                <w:rFonts w:cs="Arial"/>
              </w:rPr>
              <w:t>un(</w:t>
            </w:r>
            <w:proofErr w:type="gramEnd"/>
            <w:r>
              <w:rPr>
                <w:rFonts w:cs="Arial"/>
              </w:rPr>
              <w:t xml:space="preserve">o) </w:t>
            </w:r>
            <w:proofErr w:type="spellStart"/>
            <w:r>
              <w:rPr>
                <w:rFonts w:cs="Arial"/>
              </w:rPr>
              <w:t>expertă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în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această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competență</w:t>
            </w:r>
            <w:proofErr w:type="spellEnd"/>
            <w:r>
              <w:rPr>
                <w:rFonts w:cs="Arial"/>
              </w:rPr>
              <w:t xml:space="preserve"> , </w:t>
            </w:r>
            <w:proofErr w:type="spellStart"/>
            <w:r>
              <w:rPr>
                <w:rFonts w:cs="Arial"/>
              </w:rPr>
              <w:t>sunteți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capabil</w:t>
            </w:r>
            <w:proofErr w:type="spellEnd"/>
            <w:r>
              <w:rPr>
                <w:rFonts w:cs="Arial"/>
              </w:rPr>
              <w:t xml:space="preserve">/ă </w:t>
            </w:r>
            <w:proofErr w:type="spellStart"/>
            <w:r>
              <w:rPr>
                <w:rFonts w:cs="Arial"/>
              </w:rPr>
              <w:t>să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oferiți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ajutor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aveți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experiență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avansată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în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această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competență</w:t>
            </w:r>
            <w:proofErr w:type="spellEnd"/>
            <w:r>
              <w:rPr>
                <w:rFonts w:cs="Arial"/>
              </w:rPr>
              <w:t>.</w:t>
            </w:r>
          </w:p>
          <w:p w:rsidR="003226F5" w:rsidRDefault="003226F5" w:rsidP="003226F5">
            <w:pPr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Ați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oferit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idei</w:t>
            </w:r>
            <w:proofErr w:type="spellEnd"/>
            <w:r>
              <w:rPr>
                <w:rFonts w:cs="Arial"/>
              </w:rPr>
              <w:t xml:space="preserve"> practice/</w:t>
            </w:r>
            <w:proofErr w:type="spellStart"/>
            <w:r>
              <w:rPr>
                <w:rFonts w:cs="Arial"/>
              </w:rPr>
              <w:t>relevante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resurse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perspective practice </w:t>
            </w:r>
            <w:proofErr w:type="spellStart"/>
            <w:r>
              <w:rPr>
                <w:rFonts w:cs="Arial"/>
              </w:rPr>
              <w:t>referitoare</w:t>
            </w:r>
            <w:proofErr w:type="spellEnd"/>
            <w:r>
              <w:rPr>
                <w:rFonts w:cs="Arial"/>
              </w:rPr>
              <w:t xml:space="preserve"> la </w:t>
            </w:r>
            <w:proofErr w:type="spellStart"/>
            <w:r>
              <w:rPr>
                <w:rFonts w:cs="Arial"/>
              </w:rPr>
              <w:t>procesul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îmbunătățirile</w:t>
            </w:r>
            <w:proofErr w:type="spellEnd"/>
            <w:r>
              <w:rPr>
                <w:rFonts w:cs="Arial"/>
              </w:rPr>
              <w:t xml:space="preserve"> practice, la </w:t>
            </w:r>
            <w:proofErr w:type="spellStart"/>
            <w:r>
              <w:rPr>
                <w:rFonts w:cs="Arial"/>
              </w:rPr>
              <w:t>nivel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guvernanță</w:t>
            </w:r>
            <w:proofErr w:type="spellEnd"/>
            <w:r>
              <w:rPr>
                <w:rFonts w:cs="Arial"/>
              </w:rPr>
              <w:t xml:space="preserve"> a </w:t>
            </w:r>
            <w:proofErr w:type="spellStart"/>
            <w:r>
              <w:rPr>
                <w:rFonts w:cs="Arial"/>
              </w:rPr>
              <w:t>consiliului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nivel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executiv</w:t>
            </w:r>
            <w:proofErr w:type="spellEnd"/>
            <w:r>
              <w:rPr>
                <w:rFonts w:cs="Arial"/>
              </w:rPr>
              <w:t xml:space="preserve"> superior;</w:t>
            </w:r>
          </w:p>
          <w:p w:rsidR="003226F5" w:rsidRDefault="003226F5" w:rsidP="003226F5">
            <w:pPr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</w:pPr>
            <w:proofErr w:type="spellStart"/>
            <w:r>
              <w:rPr>
                <w:rFonts w:cs="Arial"/>
              </w:rPr>
              <w:t>Sunteți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capabil</w:t>
            </w:r>
            <w:proofErr w:type="spellEnd"/>
            <w:r>
              <w:rPr>
                <w:rFonts w:cs="Arial"/>
              </w:rPr>
              <w:t xml:space="preserve">/ă </w:t>
            </w:r>
            <w:proofErr w:type="spellStart"/>
            <w:r>
              <w:rPr>
                <w:rFonts w:cs="Arial"/>
              </w:rPr>
              <w:t>să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interacționați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purtați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discuții</w:t>
            </w:r>
            <w:proofErr w:type="spellEnd"/>
            <w:r>
              <w:rPr>
                <w:rFonts w:cs="Arial"/>
              </w:rPr>
              <w:t xml:space="preserve"> constructive cu </w:t>
            </w:r>
            <w:proofErr w:type="spellStart"/>
            <w:r>
              <w:rPr>
                <w:rFonts w:cs="Arial"/>
              </w:rPr>
              <w:t>conducerea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executivă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dar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instruiți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persoane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în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aplicarea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acestei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competențe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3226F5" w:rsidTr="003226F5">
        <w:tc>
          <w:tcPr>
            <w:tcW w:w="7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Expert</w:t>
            </w:r>
          </w:p>
          <w:p w:rsidR="003226F5" w:rsidRDefault="003226F5" w:rsidP="00F71A0A">
            <w:pPr>
              <w:rPr>
                <w:rFonts w:cs="Arial"/>
              </w:rPr>
            </w:pPr>
          </w:p>
        </w:tc>
        <w:tc>
          <w:tcPr>
            <w:tcW w:w="73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226F5" w:rsidRDefault="003226F5" w:rsidP="00F71A0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Sunteți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cunoscut</w:t>
            </w:r>
            <w:proofErr w:type="spellEnd"/>
            <w:r>
              <w:rPr>
                <w:rFonts w:cs="Arial"/>
              </w:rPr>
              <w:t xml:space="preserve">/ă ca </w:t>
            </w:r>
            <w:proofErr w:type="gramStart"/>
            <w:r>
              <w:rPr>
                <w:rFonts w:cs="Arial"/>
              </w:rPr>
              <w:t>un(</w:t>
            </w:r>
            <w:proofErr w:type="gramEnd"/>
            <w:r>
              <w:rPr>
                <w:rFonts w:cs="Arial"/>
              </w:rPr>
              <w:t xml:space="preserve">o) expert/ă </w:t>
            </w:r>
            <w:proofErr w:type="spellStart"/>
            <w:r>
              <w:rPr>
                <w:rFonts w:cs="Arial"/>
              </w:rPr>
              <w:t>în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acest</w:t>
            </w:r>
            <w:proofErr w:type="spellEnd"/>
            <w:r>
              <w:rPr>
                <w:rFonts w:cs="Arial"/>
              </w:rPr>
              <w:t xml:space="preserve"> sector. </w:t>
            </w:r>
            <w:proofErr w:type="spellStart"/>
            <w:r>
              <w:rPr>
                <w:rFonts w:cs="Arial"/>
              </w:rPr>
              <w:t>Puteți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oferi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ajutor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găsi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soluții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pentru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dileme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probleme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complexe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referitoare</w:t>
            </w:r>
            <w:proofErr w:type="spellEnd"/>
            <w:r>
              <w:rPr>
                <w:rFonts w:cs="Arial"/>
              </w:rPr>
              <w:t xml:space="preserve"> la </w:t>
            </w:r>
            <w:proofErr w:type="spellStart"/>
            <w:r>
              <w:rPr>
                <w:rFonts w:cs="Arial"/>
              </w:rPr>
              <w:t>această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zonă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expertiză</w:t>
            </w:r>
            <w:proofErr w:type="spellEnd"/>
            <w:r>
              <w:rPr>
                <w:rFonts w:cs="Arial"/>
              </w:rPr>
              <w:t>.</w:t>
            </w:r>
          </w:p>
          <w:p w:rsidR="003226F5" w:rsidRDefault="003226F5" w:rsidP="003226F5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Ați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demonstrat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excelență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în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aplicarea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acestei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competențe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în</w:t>
            </w:r>
            <w:proofErr w:type="spellEnd"/>
            <w:r>
              <w:rPr>
                <w:rFonts w:cs="Arial"/>
              </w:rPr>
              <w:t xml:space="preserve"> multiple </w:t>
            </w:r>
            <w:proofErr w:type="spellStart"/>
            <w:r>
              <w:rPr>
                <w:rFonts w:cs="Arial"/>
              </w:rPr>
              <w:t>consilii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administrație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sau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organizații</w:t>
            </w:r>
            <w:proofErr w:type="spellEnd"/>
            <w:r>
              <w:rPr>
                <w:rFonts w:cs="Arial"/>
              </w:rPr>
              <w:t>;</w:t>
            </w:r>
          </w:p>
          <w:p w:rsidR="003226F5" w:rsidRDefault="003226F5" w:rsidP="003226F5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</w:pPr>
            <w:proofErr w:type="spellStart"/>
            <w:r>
              <w:rPr>
                <w:rFonts w:cs="Arial"/>
              </w:rPr>
              <w:t>Sunteți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privit</w:t>
            </w:r>
            <w:proofErr w:type="spellEnd"/>
            <w:r>
              <w:rPr>
                <w:rFonts w:cs="Arial"/>
              </w:rPr>
              <w:t xml:space="preserve">/ă ca </w:t>
            </w:r>
            <w:proofErr w:type="gramStart"/>
            <w:r>
              <w:rPr>
                <w:rFonts w:cs="Arial"/>
              </w:rPr>
              <w:t>un(</w:t>
            </w:r>
            <w:proofErr w:type="gramEnd"/>
            <w:r>
              <w:rPr>
                <w:rFonts w:cs="Arial"/>
              </w:rPr>
              <w:t xml:space="preserve">o) expert/ă, </w:t>
            </w:r>
            <w:proofErr w:type="spellStart"/>
            <w:r>
              <w:rPr>
                <w:rFonts w:cs="Arial"/>
              </w:rPr>
              <w:t>conducător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oare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inovator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oare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în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aceasta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competență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către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consiliul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organizația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și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sau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organizațiile</w:t>
            </w:r>
            <w:proofErr w:type="spellEnd"/>
            <w:r>
              <w:rPr>
                <w:rFonts w:cs="Arial"/>
              </w:rPr>
              <w:t xml:space="preserve"> din </w:t>
            </w:r>
            <w:proofErr w:type="spellStart"/>
            <w:r>
              <w:rPr>
                <w:rFonts w:cs="Arial"/>
              </w:rPr>
              <w:t>afară</w:t>
            </w:r>
            <w:proofErr w:type="spellEnd"/>
            <w:r>
              <w:rPr>
                <w:rFonts w:cs="Arial"/>
              </w:rPr>
              <w:t>.</w:t>
            </w:r>
          </w:p>
        </w:tc>
      </w:tr>
    </w:tbl>
    <w:p w:rsidR="003226F5" w:rsidRDefault="003226F5" w:rsidP="003226F5">
      <w:pPr>
        <w:spacing w:after="192" w:line="264" w:lineRule="auto"/>
        <w:jc w:val="both"/>
        <w:rPr>
          <w:sz w:val="20"/>
          <w:szCs w:val="20"/>
        </w:rPr>
      </w:pPr>
    </w:p>
    <w:p w:rsidR="003226F5" w:rsidRPr="005C2FF1" w:rsidRDefault="003226F5" w:rsidP="003226F5">
      <w:pPr>
        <w:rPr>
          <w:b/>
        </w:rPr>
      </w:pPr>
      <w:proofErr w:type="spellStart"/>
      <w:r w:rsidRPr="005C2FF1">
        <w:rPr>
          <w:b/>
        </w:rPr>
        <w:lastRenderedPageBreak/>
        <w:t>Tabele</w:t>
      </w:r>
      <w:proofErr w:type="spellEnd"/>
      <w:r w:rsidRPr="005C2FF1">
        <w:rPr>
          <w:b/>
        </w:rPr>
        <w:t xml:space="preserve"> de rating – </w:t>
      </w:r>
      <w:proofErr w:type="spellStart"/>
      <w:r w:rsidRPr="005C2FF1">
        <w:rPr>
          <w:b/>
        </w:rPr>
        <w:t>competente</w:t>
      </w:r>
      <w:proofErr w:type="spellEnd"/>
      <w:r w:rsidRPr="005C2FF1">
        <w:rPr>
          <w:b/>
        </w:rPr>
        <w:t xml:space="preserve"> </w:t>
      </w:r>
    </w:p>
    <w:p w:rsidR="003226F5" w:rsidRDefault="003226F5" w:rsidP="003226F5"/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3226F5" w:rsidRPr="005C2FF1" w:rsidTr="00F71A0A">
        <w:tc>
          <w:tcPr>
            <w:tcW w:w="4644" w:type="dxa"/>
          </w:tcPr>
          <w:p w:rsidR="003226F5" w:rsidRPr="005C2FF1" w:rsidRDefault="003226F5" w:rsidP="00F71A0A">
            <w:pPr>
              <w:rPr>
                <w:b/>
              </w:rPr>
            </w:pPr>
            <w:proofErr w:type="spellStart"/>
            <w:r w:rsidRPr="005C2FF1">
              <w:rPr>
                <w:b/>
              </w:rPr>
              <w:t>Cunostinte</w:t>
            </w:r>
            <w:proofErr w:type="spellEnd"/>
            <w:r w:rsidRPr="005C2FF1">
              <w:rPr>
                <w:b/>
              </w:rPr>
              <w:t xml:space="preserve">, </w:t>
            </w:r>
            <w:proofErr w:type="spellStart"/>
            <w:r w:rsidRPr="005C2FF1">
              <w:rPr>
                <w:b/>
              </w:rPr>
              <w:t>aptitudini</w:t>
            </w:r>
            <w:proofErr w:type="spellEnd"/>
            <w:r w:rsidRPr="005C2FF1">
              <w:rPr>
                <w:b/>
              </w:rPr>
              <w:t xml:space="preserve"> </w:t>
            </w:r>
            <w:proofErr w:type="spellStart"/>
            <w:r w:rsidRPr="005C2FF1">
              <w:rPr>
                <w:b/>
              </w:rPr>
              <w:t>si</w:t>
            </w:r>
            <w:proofErr w:type="spellEnd"/>
            <w:r w:rsidRPr="005C2FF1">
              <w:rPr>
                <w:b/>
              </w:rPr>
              <w:t xml:space="preserve"> </w:t>
            </w:r>
            <w:proofErr w:type="spellStart"/>
            <w:r w:rsidRPr="005C2FF1">
              <w:rPr>
                <w:b/>
              </w:rPr>
              <w:t>experienta</w:t>
            </w:r>
            <w:proofErr w:type="spellEnd"/>
            <w:r w:rsidRPr="005C2FF1">
              <w:rPr>
                <w:b/>
              </w:rPr>
              <w:t xml:space="preserve"> </w:t>
            </w:r>
          </w:p>
        </w:tc>
        <w:tc>
          <w:tcPr>
            <w:tcW w:w="4644" w:type="dxa"/>
          </w:tcPr>
          <w:p w:rsidR="003226F5" w:rsidRPr="005C2FF1" w:rsidRDefault="003226F5" w:rsidP="00F71A0A">
            <w:pPr>
              <w:rPr>
                <w:b/>
              </w:rPr>
            </w:pPr>
            <w:r w:rsidRPr="005C2FF1">
              <w:rPr>
                <w:b/>
              </w:rPr>
              <w:t xml:space="preserve">Rating </w:t>
            </w:r>
          </w:p>
        </w:tc>
      </w:tr>
      <w:tr w:rsidR="003226F5" w:rsidRPr="005C2FF1" w:rsidTr="00F71A0A">
        <w:tc>
          <w:tcPr>
            <w:tcW w:w="4644" w:type="dxa"/>
          </w:tcPr>
          <w:p w:rsidR="003226F5" w:rsidRPr="005C2FF1" w:rsidRDefault="003226F5" w:rsidP="00F71A0A">
            <w:r w:rsidRPr="005C2FF1">
              <w:t>Novice</w:t>
            </w:r>
          </w:p>
        </w:tc>
        <w:tc>
          <w:tcPr>
            <w:tcW w:w="4644" w:type="dxa"/>
          </w:tcPr>
          <w:p w:rsidR="003226F5" w:rsidRPr="005C2FF1" w:rsidRDefault="003226F5" w:rsidP="00F71A0A">
            <w:r w:rsidRPr="005C2FF1">
              <w:t>1</w:t>
            </w:r>
          </w:p>
        </w:tc>
      </w:tr>
      <w:tr w:rsidR="003226F5" w:rsidRPr="005C2FF1" w:rsidTr="00F71A0A">
        <w:tc>
          <w:tcPr>
            <w:tcW w:w="4644" w:type="dxa"/>
          </w:tcPr>
          <w:p w:rsidR="003226F5" w:rsidRPr="005C2FF1" w:rsidRDefault="003226F5" w:rsidP="00F71A0A">
            <w:proofErr w:type="spellStart"/>
            <w:r w:rsidRPr="005C2FF1">
              <w:t>Intermediar</w:t>
            </w:r>
            <w:proofErr w:type="spellEnd"/>
            <w:r w:rsidRPr="005C2FF1">
              <w:t xml:space="preserve"> </w:t>
            </w:r>
          </w:p>
        </w:tc>
        <w:tc>
          <w:tcPr>
            <w:tcW w:w="4644" w:type="dxa"/>
          </w:tcPr>
          <w:p w:rsidR="003226F5" w:rsidRPr="005C2FF1" w:rsidRDefault="003226F5" w:rsidP="00F71A0A">
            <w:r w:rsidRPr="005C2FF1">
              <w:t>2</w:t>
            </w:r>
          </w:p>
        </w:tc>
      </w:tr>
      <w:tr w:rsidR="003226F5" w:rsidRPr="005C2FF1" w:rsidTr="00F71A0A">
        <w:tc>
          <w:tcPr>
            <w:tcW w:w="4644" w:type="dxa"/>
          </w:tcPr>
          <w:p w:rsidR="003226F5" w:rsidRPr="005C2FF1" w:rsidRDefault="003226F5" w:rsidP="00F71A0A">
            <w:r w:rsidRPr="005C2FF1">
              <w:t xml:space="preserve">Competent </w:t>
            </w:r>
          </w:p>
        </w:tc>
        <w:tc>
          <w:tcPr>
            <w:tcW w:w="4644" w:type="dxa"/>
          </w:tcPr>
          <w:p w:rsidR="003226F5" w:rsidRPr="005C2FF1" w:rsidRDefault="003226F5" w:rsidP="00F71A0A">
            <w:r w:rsidRPr="005C2FF1">
              <w:t>3</w:t>
            </w:r>
          </w:p>
        </w:tc>
      </w:tr>
      <w:tr w:rsidR="003226F5" w:rsidRPr="005C2FF1" w:rsidTr="00F71A0A">
        <w:tc>
          <w:tcPr>
            <w:tcW w:w="4644" w:type="dxa"/>
          </w:tcPr>
          <w:p w:rsidR="003226F5" w:rsidRPr="005C2FF1" w:rsidRDefault="003226F5" w:rsidP="00F71A0A">
            <w:proofErr w:type="spellStart"/>
            <w:r w:rsidRPr="005C2FF1">
              <w:t>Avansat</w:t>
            </w:r>
            <w:proofErr w:type="spellEnd"/>
            <w:r w:rsidRPr="005C2FF1">
              <w:t xml:space="preserve"> </w:t>
            </w:r>
          </w:p>
        </w:tc>
        <w:tc>
          <w:tcPr>
            <w:tcW w:w="4644" w:type="dxa"/>
          </w:tcPr>
          <w:p w:rsidR="003226F5" w:rsidRPr="005C2FF1" w:rsidRDefault="003226F5" w:rsidP="00F71A0A">
            <w:r w:rsidRPr="005C2FF1">
              <w:t>4</w:t>
            </w:r>
          </w:p>
        </w:tc>
      </w:tr>
      <w:tr w:rsidR="003226F5" w:rsidRPr="005C2FF1" w:rsidTr="00F71A0A">
        <w:tc>
          <w:tcPr>
            <w:tcW w:w="4644" w:type="dxa"/>
          </w:tcPr>
          <w:p w:rsidR="003226F5" w:rsidRPr="005C2FF1" w:rsidRDefault="003226F5" w:rsidP="00F71A0A">
            <w:r w:rsidRPr="005C2FF1">
              <w:t xml:space="preserve">Expert </w:t>
            </w:r>
          </w:p>
        </w:tc>
        <w:tc>
          <w:tcPr>
            <w:tcW w:w="4644" w:type="dxa"/>
          </w:tcPr>
          <w:p w:rsidR="003226F5" w:rsidRPr="005C2FF1" w:rsidRDefault="003226F5" w:rsidP="00F71A0A">
            <w:r w:rsidRPr="005C2FF1">
              <w:t>5</w:t>
            </w:r>
          </w:p>
        </w:tc>
      </w:tr>
    </w:tbl>
    <w:p w:rsidR="00E07191" w:rsidRDefault="00E07191" w:rsidP="00696099">
      <w:pPr>
        <w:ind w:left="708"/>
        <w:rPr>
          <w:b/>
          <w:lang w:val="ro-RO"/>
        </w:rPr>
      </w:pPr>
    </w:p>
    <w:p w:rsidR="00E07191" w:rsidRDefault="00E07191" w:rsidP="00696099">
      <w:pPr>
        <w:ind w:left="708"/>
        <w:rPr>
          <w:b/>
          <w:lang w:val="ro-RO"/>
        </w:rPr>
      </w:pPr>
    </w:p>
    <w:p w:rsidR="00696099" w:rsidRPr="0047451C" w:rsidRDefault="00696099" w:rsidP="00696099">
      <w:pPr>
        <w:ind w:left="708"/>
        <w:rPr>
          <w:b/>
          <w:lang w:val="ro-RO"/>
        </w:rPr>
      </w:pPr>
      <w:r w:rsidRPr="0047451C">
        <w:rPr>
          <w:b/>
          <w:lang w:val="ro-RO"/>
        </w:rPr>
        <w:t xml:space="preserve">Modalitatea de comunicare a planului de interviu </w:t>
      </w:r>
    </w:p>
    <w:p w:rsidR="00696099" w:rsidRPr="0047451C" w:rsidRDefault="00696099" w:rsidP="00696099">
      <w:pPr>
        <w:pStyle w:val="ListParagraph"/>
        <w:numPr>
          <w:ilvl w:val="0"/>
          <w:numId w:val="3"/>
        </w:numPr>
        <w:rPr>
          <w:lang w:val="ro-RO"/>
        </w:rPr>
      </w:pPr>
      <w:r w:rsidRPr="0047451C">
        <w:rPr>
          <w:lang w:val="ro-RO"/>
        </w:rPr>
        <w:t xml:space="preserve">prin afisare la locul desfasurarii interviului si pe site-ul autoritatii tutelare </w:t>
      </w:r>
    </w:p>
    <w:p w:rsidR="00696099" w:rsidRPr="0047451C" w:rsidRDefault="00696099" w:rsidP="00696099">
      <w:pPr>
        <w:rPr>
          <w:lang w:val="ro-RO"/>
        </w:rPr>
      </w:pPr>
    </w:p>
    <w:p w:rsidR="00E07191" w:rsidRDefault="00E07191" w:rsidP="00EB5599">
      <w:pPr>
        <w:ind w:left="708"/>
        <w:rPr>
          <w:b/>
          <w:lang w:val="ro-RO"/>
        </w:rPr>
      </w:pPr>
    </w:p>
    <w:p w:rsidR="00EB5599" w:rsidRPr="0047451C" w:rsidRDefault="00EB5599" w:rsidP="00EB5599">
      <w:pPr>
        <w:ind w:left="708"/>
        <w:rPr>
          <w:b/>
          <w:lang w:val="ro-RO"/>
        </w:rPr>
      </w:pPr>
      <w:r w:rsidRPr="0047451C">
        <w:rPr>
          <w:b/>
          <w:lang w:val="ro-RO"/>
        </w:rPr>
        <w:t xml:space="preserve">Modalitatea de comunicare a rezultatelor obtinute de candidati la interviu </w:t>
      </w:r>
    </w:p>
    <w:p w:rsidR="00DA7782" w:rsidRPr="0047451C" w:rsidRDefault="00975CBF" w:rsidP="0007099F">
      <w:pPr>
        <w:pStyle w:val="ListParagraph"/>
        <w:numPr>
          <w:ilvl w:val="0"/>
          <w:numId w:val="3"/>
        </w:numPr>
        <w:rPr>
          <w:lang w:val="ro-RO"/>
        </w:rPr>
      </w:pPr>
      <w:r w:rsidRPr="0047451C">
        <w:rPr>
          <w:lang w:val="ro-RO"/>
        </w:rPr>
        <w:t>prin afisare a rezultatelor probei de interviu la sediul si pe site-ul autoritatii tutelare</w:t>
      </w:r>
    </w:p>
    <w:p w:rsidR="0007099F" w:rsidRDefault="0007099F" w:rsidP="0007099F">
      <w:pPr>
        <w:rPr>
          <w:lang w:val="ro-RO"/>
        </w:rPr>
      </w:pPr>
    </w:p>
    <w:p w:rsidR="00E07191" w:rsidRDefault="00E07191" w:rsidP="0007099F">
      <w:pPr>
        <w:rPr>
          <w:lang w:val="ro-RO"/>
        </w:rPr>
      </w:pPr>
    </w:p>
    <w:p w:rsidR="00E07191" w:rsidRDefault="00E07191" w:rsidP="0007099F">
      <w:pPr>
        <w:rPr>
          <w:lang w:val="ro-RO"/>
        </w:rPr>
      </w:pPr>
    </w:p>
    <w:p w:rsidR="00E07191" w:rsidRDefault="00E07191" w:rsidP="0007099F">
      <w:pPr>
        <w:rPr>
          <w:lang w:val="ro-RO"/>
        </w:rPr>
      </w:pPr>
    </w:p>
    <w:p w:rsidR="00E07191" w:rsidRDefault="00E07191" w:rsidP="0007099F">
      <w:pPr>
        <w:rPr>
          <w:lang w:val="ro-RO"/>
        </w:rPr>
      </w:pPr>
    </w:p>
    <w:p w:rsidR="00A42FD9" w:rsidRDefault="00A42FD9" w:rsidP="00A42FD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42FD9" w:rsidRDefault="00A42FD9" w:rsidP="00A42FD9">
      <w:pPr>
        <w:pStyle w:val="NoSpacing"/>
        <w:spacing w:line="360" w:lineRule="auto"/>
        <w:ind w:left="1440" w:firstLine="7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Comisia de selecție</w:t>
      </w:r>
    </w:p>
    <w:p w:rsidR="00A42FD9" w:rsidRDefault="00A42FD9" w:rsidP="00A42FD9">
      <w:pPr>
        <w:pStyle w:val="NoSpacing"/>
        <w:spacing w:line="360" w:lineRule="auto"/>
        <w:ind w:left="1440" w:firstLine="72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>Președinte: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>Bogdan Boca         _____________</w:t>
      </w:r>
    </w:p>
    <w:p w:rsidR="00A42FD9" w:rsidRDefault="00A42FD9" w:rsidP="00A42FD9">
      <w:pPr>
        <w:pStyle w:val="NoSpacing"/>
        <w:spacing w:line="360" w:lineRule="auto"/>
        <w:ind w:left="1440" w:firstLine="72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Membri: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ab/>
        <w:t>Eliza Barbura         _____________</w:t>
      </w:r>
    </w:p>
    <w:p w:rsidR="00A42FD9" w:rsidRDefault="00A42FD9" w:rsidP="00A42FD9">
      <w:pPr>
        <w:pStyle w:val="NoSpacing"/>
        <w:spacing w:line="360" w:lineRule="auto"/>
        <w:ind w:left="1440" w:firstLine="72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  <w:t>Corneliu Neamțiu   ____________</w:t>
      </w:r>
    </w:p>
    <w:p w:rsidR="00A42FD9" w:rsidRDefault="00A42FD9" w:rsidP="00A42FD9">
      <w:pPr>
        <w:pStyle w:val="NoSpacing"/>
        <w:spacing w:line="360" w:lineRule="auto"/>
        <w:ind w:left="1440" w:firstLine="72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  <w:t>Dorina Rusu            ____________</w:t>
      </w:r>
    </w:p>
    <w:p w:rsidR="00A42FD9" w:rsidRDefault="00A42FD9" w:rsidP="00A42FD9">
      <w:pPr>
        <w:pStyle w:val="NoSpacing"/>
        <w:spacing w:line="360" w:lineRule="auto"/>
        <w:ind w:left="1440" w:firstLine="72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  <w:t>Antonina Bulboacă  ____________</w:t>
      </w:r>
    </w:p>
    <w:p w:rsidR="00A42FD9" w:rsidRDefault="00A42FD9" w:rsidP="00A42FD9">
      <w:pPr>
        <w:pStyle w:val="NoSpacing"/>
        <w:spacing w:line="360" w:lineRule="auto"/>
        <w:ind w:left="1440" w:firstLine="72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Secretar:</w:t>
      </w:r>
      <w:r>
        <w:rPr>
          <w:rFonts w:ascii="Times New Roman" w:hAnsi="Times New Roman"/>
          <w:bCs/>
          <w:sz w:val="24"/>
          <w:szCs w:val="24"/>
          <w:lang w:val="ro-RO"/>
        </w:rPr>
        <w:tab/>
        <w:t>Denisa Bătăneanț     ____________</w:t>
      </w:r>
    </w:p>
    <w:p w:rsidR="00A42FD9" w:rsidRDefault="00A42FD9" w:rsidP="00A42FD9">
      <w:pPr>
        <w:spacing w:line="360" w:lineRule="auto"/>
        <w:jc w:val="center"/>
        <w:rPr>
          <w:b/>
          <w:lang w:val="ro-RO"/>
        </w:rPr>
      </w:pPr>
    </w:p>
    <w:p w:rsidR="00E07191" w:rsidRDefault="00E07191" w:rsidP="00E07191">
      <w:pPr>
        <w:pStyle w:val="NoSpacing"/>
        <w:jc w:val="both"/>
        <w:rPr>
          <w:rFonts w:cs="Arial"/>
          <w:b/>
          <w:sz w:val="24"/>
          <w:szCs w:val="24"/>
          <w:lang w:val="ro-RO"/>
        </w:rPr>
      </w:pPr>
    </w:p>
    <w:p w:rsidR="00E07191" w:rsidRDefault="00E07191" w:rsidP="00E07191">
      <w:pPr>
        <w:pStyle w:val="NoSpacing"/>
        <w:jc w:val="both"/>
        <w:rPr>
          <w:rFonts w:cs="Arial"/>
          <w:b/>
          <w:sz w:val="24"/>
          <w:szCs w:val="24"/>
          <w:lang w:val="ro-RO"/>
        </w:rPr>
      </w:pPr>
    </w:p>
    <w:sectPr w:rsidR="00E07191" w:rsidSect="003C1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4">
    <w:nsid w:val="10507B01"/>
    <w:multiLevelType w:val="hybridMultilevel"/>
    <w:tmpl w:val="F3665734"/>
    <w:lvl w:ilvl="0" w:tplc="17662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A2CA8"/>
    <w:multiLevelType w:val="hybridMultilevel"/>
    <w:tmpl w:val="19CC11FE"/>
    <w:lvl w:ilvl="0" w:tplc="40902C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B132BF"/>
    <w:multiLevelType w:val="hybridMultilevel"/>
    <w:tmpl w:val="8B388F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C739D"/>
    <w:multiLevelType w:val="hybridMultilevel"/>
    <w:tmpl w:val="996C6694"/>
    <w:lvl w:ilvl="0" w:tplc="837CA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186"/>
    <w:multiLevelType w:val="hybridMultilevel"/>
    <w:tmpl w:val="6E205AE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567AE"/>
    <w:multiLevelType w:val="hybridMultilevel"/>
    <w:tmpl w:val="27FA307A"/>
    <w:lvl w:ilvl="0" w:tplc="22324A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FE38D4"/>
    <w:multiLevelType w:val="hybridMultilevel"/>
    <w:tmpl w:val="C90AFA0C"/>
    <w:lvl w:ilvl="0" w:tplc="D632DD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6F7607"/>
    <w:multiLevelType w:val="hybridMultilevel"/>
    <w:tmpl w:val="D526A47A"/>
    <w:lvl w:ilvl="0" w:tplc="DDF832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FA55C2"/>
    <w:multiLevelType w:val="hybridMultilevel"/>
    <w:tmpl w:val="2D9C3D42"/>
    <w:lvl w:ilvl="0" w:tplc="A67A41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E9C"/>
    <w:rsid w:val="00034C26"/>
    <w:rsid w:val="0007099F"/>
    <w:rsid w:val="000863FE"/>
    <w:rsid w:val="000D1B01"/>
    <w:rsid w:val="001029E6"/>
    <w:rsid w:val="001918C0"/>
    <w:rsid w:val="001B4D8F"/>
    <w:rsid w:val="001C574E"/>
    <w:rsid w:val="001E1F81"/>
    <w:rsid w:val="001E67E1"/>
    <w:rsid w:val="001F2334"/>
    <w:rsid w:val="002241B0"/>
    <w:rsid w:val="002E4909"/>
    <w:rsid w:val="003226F5"/>
    <w:rsid w:val="003A6AF3"/>
    <w:rsid w:val="003C1D21"/>
    <w:rsid w:val="003D6E9C"/>
    <w:rsid w:val="003F0463"/>
    <w:rsid w:val="0044237F"/>
    <w:rsid w:val="0047451C"/>
    <w:rsid w:val="00495C0C"/>
    <w:rsid w:val="004C4CEE"/>
    <w:rsid w:val="005E09FC"/>
    <w:rsid w:val="00614BDA"/>
    <w:rsid w:val="006568DC"/>
    <w:rsid w:val="00696099"/>
    <w:rsid w:val="006B038A"/>
    <w:rsid w:val="007A57E8"/>
    <w:rsid w:val="007B168C"/>
    <w:rsid w:val="008325DB"/>
    <w:rsid w:val="008374AD"/>
    <w:rsid w:val="00853E3C"/>
    <w:rsid w:val="008569F7"/>
    <w:rsid w:val="009274F7"/>
    <w:rsid w:val="00956F00"/>
    <w:rsid w:val="00975CBF"/>
    <w:rsid w:val="009F1D4B"/>
    <w:rsid w:val="00A00088"/>
    <w:rsid w:val="00A42FD9"/>
    <w:rsid w:val="00A43B04"/>
    <w:rsid w:val="00AC13EB"/>
    <w:rsid w:val="00AD5064"/>
    <w:rsid w:val="00B20992"/>
    <w:rsid w:val="00B364FF"/>
    <w:rsid w:val="00B577C3"/>
    <w:rsid w:val="00B720B9"/>
    <w:rsid w:val="00BB7296"/>
    <w:rsid w:val="00BD3597"/>
    <w:rsid w:val="00C0647A"/>
    <w:rsid w:val="00C760AE"/>
    <w:rsid w:val="00C97058"/>
    <w:rsid w:val="00C971AE"/>
    <w:rsid w:val="00CC4691"/>
    <w:rsid w:val="00CD746E"/>
    <w:rsid w:val="00CF278A"/>
    <w:rsid w:val="00D67C85"/>
    <w:rsid w:val="00DA7782"/>
    <w:rsid w:val="00E07191"/>
    <w:rsid w:val="00E1170E"/>
    <w:rsid w:val="00EB5599"/>
    <w:rsid w:val="00EC54A4"/>
    <w:rsid w:val="00F4090C"/>
    <w:rsid w:val="00F60D68"/>
    <w:rsid w:val="00FA5DEC"/>
    <w:rsid w:val="00FE685B"/>
    <w:rsid w:val="00FF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D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D68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qFormat/>
    <w:rsid w:val="00A43B04"/>
    <w:pPr>
      <w:ind w:left="720"/>
      <w:contextualSpacing/>
    </w:pPr>
  </w:style>
  <w:style w:type="table" w:styleId="TableGrid">
    <w:name w:val="Table Grid"/>
    <w:basedOn w:val="TableNormal"/>
    <w:uiPriority w:val="39"/>
    <w:rsid w:val="00BB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0719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x-panel-header-text2">
    <w:name w:val="x-panel-header-text2"/>
    <w:basedOn w:val="DefaultParagraphFont"/>
    <w:rsid w:val="006568D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10DB-5488-4B78-BCF8-C16ADCB0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658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 NEAMTIU</dc:creator>
  <cp:keywords/>
  <dc:description/>
  <cp:lastModifiedBy>metcas cristian</cp:lastModifiedBy>
  <cp:revision>61</cp:revision>
  <dcterms:created xsi:type="dcterms:W3CDTF">2017-02-26T16:10:00Z</dcterms:created>
  <dcterms:modified xsi:type="dcterms:W3CDTF">2021-09-09T13:15:00Z</dcterms:modified>
</cp:coreProperties>
</file>